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30" w:rsidRDefault="00FE3830" w:rsidP="00FE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3F60F3" w:rsidRPr="00525FB8" w:rsidRDefault="003F60F3">
      <w:pPr>
        <w:rPr>
          <w:rFonts w:ascii="Times New Roman" w:hAnsi="Times New Roman" w:cs="Times New Roman"/>
          <w:b/>
          <w:sz w:val="28"/>
          <w:szCs w:val="28"/>
        </w:rPr>
      </w:pPr>
      <w:r w:rsidRPr="00525FB8">
        <w:rPr>
          <w:rFonts w:ascii="Times New Roman" w:hAnsi="Times New Roman" w:cs="Times New Roman"/>
          <w:b/>
          <w:sz w:val="28"/>
          <w:szCs w:val="28"/>
        </w:rPr>
        <w:t xml:space="preserve"> по подготовке к государственной итоговой аттестации обучающихся 9 и 11 классов МОУ </w:t>
      </w:r>
      <w:r w:rsidR="00FE544A" w:rsidRPr="00525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FB8">
        <w:rPr>
          <w:rFonts w:ascii="Times New Roman" w:hAnsi="Times New Roman" w:cs="Times New Roman"/>
          <w:b/>
          <w:sz w:val="28"/>
          <w:szCs w:val="28"/>
        </w:rPr>
        <w:t>Вольской</w:t>
      </w:r>
      <w:proofErr w:type="spellEnd"/>
      <w:r w:rsidR="00FE544A" w:rsidRPr="0052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B8">
        <w:rPr>
          <w:rFonts w:ascii="Times New Roman" w:hAnsi="Times New Roman" w:cs="Times New Roman"/>
          <w:b/>
          <w:sz w:val="28"/>
          <w:szCs w:val="28"/>
        </w:rPr>
        <w:t xml:space="preserve"> СОШ  на 2015 –</w:t>
      </w:r>
      <w:r w:rsidR="00FE544A" w:rsidRPr="00525FB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25FB8">
        <w:rPr>
          <w:rFonts w:ascii="Times New Roman" w:hAnsi="Times New Roman" w:cs="Times New Roman"/>
          <w:b/>
          <w:sz w:val="28"/>
          <w:szCs w:val="28"/>
        </w:rPr>
        <w:t>6 учебный год</w:t>
      </w:r>
      <w:r w:rsidR="009D5213">
        <w:rPr>
          <w:rFonts w:ascii="Times New Roman" w:hAnsi="Times New Roman" w:cs="Times New Roman"/>
          <w:b/>
          <w:sz w:val="28"/>
          <w:szCs w:val="28"/>
        </w:rPr>
        <w:t xml:space="preserve"> и результаты 2014-2015 учебного года</w:t>
      </w:r>
    </w:p>
    <w:p w:rsidR="00A4151B" w:rsidRPr="00AB245A" w:rsidRDefault="00A4151B" w:rsidP="007E5F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A4151B" w:rsidRPr="00AB245A" w:rsidRDefault="00A4151B" w:rsidP="007E5F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1. Эффективная организация работы школы по подготовке к итоговой аттестации выпускников в форме ЕГЭ, ОГЭ.</w:t>
      </w:r>
    </w:p>
    <w:p w:rsidR="00A4151B" w:rsidRPr="00AB245A" w:rsidRDefault="00A4151B" w:rsidP="007E5F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2. Формирование базы данных по данному направлению</w:t>
      </w:r>
    </w:p>
    <w:p w:rsidR="00A4151B" w:rsidRPr="00AB245A" w:rsidRDefault="00A4151B" w:rsidP="007E5F9F">
      <w:pPr>
        <w:pStyle w:val="a4"/>
        <w:rPr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3. Обеспечение учащихся, их родителей и учителей своевременной информацией</w:t>
      </w:r>
      <w:r w:rsidRPr="00AB245A">
        <w:rPr>
          <w:sz w:val="24"/>
          <w:szCs w:val="24"/>
          <w:lang w:eastAsia="ru-RU"/>
        </w:rPr>
        <w:t>.</w:t>
      </w:r>
    </w:p>
    <w:p w:rsidR="00D1295F" w:rsidRPr="00D1295F" w:rsidRDefault="007E5F9F" w:rsidP="00C61B4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245A">
        <w:rPr>
          <w:rFonts w:ascii="Times New Roman" w:eastAsia="Calibri" w:hAnsi="Times New Roman" w:cs="Times New Roman"/>
          <w:bCs/>
          <w:sz w:val="24"/>
          <w:szCs w:val="24"/>
        </w:rPr>
        <w:t xml:space="preserve">     </w:t>
      </w:r>
      <w:proofErr w:type="gramStart"/>
      <w:r w:rsidRPr="00AB245A">
        <w:rPr>
          <w:rFonts w:ascii="Times New Roman" w:eastAsia="Calibri" w:hAnsi="Times New Roman" w:cs="Times New Roman"/>
          <w:bCs/>
          <w:sz w:val="24"/>
          <w:szCs w:val="24"/>
        </w:rPr>
        <w:t>Приказом директора шк</w:t>
      </w:r>
      <w:r w:rsidR="00A1710F" w:rsidRPr="00AB245A">
        <w:rPr>
          <w:rFonts w:ascii="Times New Roman" w:eastAsia="Calibri" w:hAnsi="Times New Roman" w:cs="Times New Roman"/>
          <w:bCs/>
          <w:sz w:val="24"/>
          <w:szCs w:val="24"/>
        </w:rPr>
        <w:t xml:space="preserve">олы был утверждён «План </w:t>
      </w:r>
      <w:r w:rsidR="00AB245A">
        <w:rPr>
          <w:rFonts w:ascii="Times New Roman" w:eastAsia="Calibri" w:hAnsi="Times New Roman" w:cs="Times New Roman"/>
          <w:bCs/>
          <w:sz w:val="24"/>
          <w:szCs w:val="24"/>
        </w:rPr>
        <w:t>проведения</w:t>
      </w:r>
      <w:r w:rsidRPr="00AB245A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</w:t>
      </w:r>
      <w:r w:rsidR="00AB245A">
        <w:rPr>
          <w:rFonts w:ascii="Times New Roman" w:eastAsia="Calibri" w:hAnsi="Times New Roman" w:cs="Times New Roman"/>
          <w:bCs/>
          <w:sz w:val="24"/>
          <w:szCs w:val="24"/>
        </w:rPr>
        <w:t>, направленных на психологическую</w:t>
      </w:r>
      <w:r w:rsidRPr="00AB245A">
        <w:rPr>
          <w:rFonts w:ascii="Times New Roman" w:eastAsia="Calibri" w:hAnsi="Times New Roman" w:cs="Times New Roman"/>
          <w:bCs/>
          <w:sz w:val="24"/>
          <w:szCs w:val="24"/>
        </w:rPr>
        <w:t xml:space="preserve"> по подготов</w:t>
      </w:r>
      <w:r w:rsidR="00AB245A">
        <w:rPr>
          <w:rFonts w:ascii="Times New Roman" w:hAnsi="Times New Roman" w:cs="Times New Roman"/>
          <w:bCs/>
          <w:sz w:val="24"/>
          <w:szCs w:val="24"/>
        </w:rPr>
        <w:t xml:space="preserve">ку и проведение </w:t>
      </w:r>
      <w:r w:rsidRPr="00AB245A">
        <w:rPr>
          <w:rFonts w:ascii="Times New Roman" w:hAnsi="Times New Roman" w:cs="Times New Roman"/>
          <w:bCs/>
          <w:sz w:val="24"/>
          <w:szCs w:val="24"/>
        </w:rPr>
        <w:t xml:space="preserve"> ГИА в 2014-2015</w:t>
      </w:r>
      <w:r w:rsidRPr="00AB245A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  <w:r w:rsidRPr="00D1295F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  <w:proofErr w:type="gramEnd"/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417"/>
        <w:gridCol w:w="4111"/>
        <w:gridCol w:w="709"/>
        <w:gridCol w:w="1984"/>
      </w:tblGrid>
      <w:tr w:rsidR="008A4DA4" w:rsidRPr="00D1295F" w:rsidTr="008A4DA4">
        <w:tc>
          <w:tcPr>
            <w:tcW w:w="1526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111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</w:tr>
      <w:tr w:rsidR="008A4DA4" w:rsidRPr="00D1295F" w:rsidTr="008A4DA4">
        <w:trPr>
          <w:trHeight w:val="679"/>
        </w:trPr>
        <w:tc>
          <w:tcPr>
            <w:tcW w:w="1526" w:type="dxa"/>
            <w:vMerge w:val="restart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Мероприятия для обучающихся выпускных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подготовиться к сдаче ЕГЭ»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Косолапова В.В.</w:t>
            </w:r>
          </w:p>
        </w:tc>
      </w:tr>
      <w:tr w:rsidR="008A4DA4" w:rsidRPr="00D1295F" w:rsidTr="008A4DA4">
        <w:trPr>
          <w:trHeight w:val="535"/>
        </w:trPr>
        <w:tc>
          <w:tcPr>
            <w:tcW w:w="1526" w:type="dxa"/>
            <w:vMerge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«Как готовиться  к экзаменам»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8A4DA4" w:rsidRPr="00D1295F" w:rsidTr="008A4DA4">
        <w:trPr>
          <w:trHeight w:val="1267"/>
        </w:trPr>
        <w:tc>
          <w:tcPr>
            <w:tcW w:w="1526" w:type="dxa"/>
            <w:vMerge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психологической </w:t>
            </w: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 процессе подготовки к экзаменам»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11 и 9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</w:t>
            </w: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8A4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8A4DA4" w:rsidRPr="00D1295F" w:rsidTr="008A4DA4">
        <w:trPr>
          <w:trHeight w:val="1260"/>
        </w:trPr>
        <w:tc>
          <w:tcPr>
            <w:tcW w:w="1526" w:type="dxa"/>
            <w:vMerge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«Как настроить  себя на успех, быть  более собранными и внимательными в день сдачи экзамена»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11 и 9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</w:t>
            </w: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8A4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8A4DA4" w:rsidRPr="00D1295F" w:rsidTr="008A4DA4">
        <w:tc>
          <w:tcPr>
            <w:tcW w:w="1526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1417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Родитель-</w:t>
            </w:r>
          </w:p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4111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«Помощь родителям обучающихся  9 и 11 классов в период подготовки к экзаменам»</w:t>
            </w:r>
          </w:p>
        </w:tc>
        <w:tc>
          <w:tcPr>
            <w:tcW w:w="709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11 и 9 </w:t>
            </w:r>
          </w:p>
        </w:tc>
        <w:tc>
          <w:tcPr>
            <w:tcW w:w="1984" w:type="dxa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</w:t>
            </w: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8A4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8A4DA4" w:rsidRPr="00D1295F" w:rsidTr="008A4DA4">
        <w:trPr>
          <w:trHeight w:val="1408"/>
        </w:trPr>
        <w:tc>
          <w:tcPr>
            <w:tcW w:w="1526" w:type="dxa"/>
            <w:vMerge w:val="restart"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 ОО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Буклет, памятка</w:t>
            </w:r>
          </w:p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ГИА в МОУ </w:t>
            </w:r>
            <w:proofErr w:type="spellStart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</w:t>
            </w:r>
          </w:p>
        </w:tc>
      </w:tr>
      <w:tr w:rsidR="008A4DA4" w:rsidRPr="00D1295F" w:rsidTr="008A4DA4">
        <w:trPr>
          <w:trHeight w:val="914"/>
        </w:trPr>
        <w:tc>
          <w:tcPr>
            <w:tcW w:w="1526" w:type="dxa"/>
            <w:vMerge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 о целях ГИА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8A4DA4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5F" w:rsidRPr="00D1295F">
              <w:rPr>
                <w:rFonts w:ascii="Times New Roman" w:hAnsi="Times New Roman" w:cs="Times New Roman"/>
                <w:sz w:val="24"/>
                <w:szCs w:val="24"/>
              </w:rPr>
              <w:t xml:space="preserve"> по УР Курочкина А.А.</w:t>
            </w:r>
          </w:p>
        </w:tc>
      </w:tr>
      <w:tr w:rsidR="008A4DA4" w:rsidRPr="00D1295F" w:rsidTr="008A4DA4">
        <w:trPr>
          <w:trHeight w:val="483"/>
        </w:trPr>
        <w:tc>
          <w:tcPr>
            <w:tcW w:w="1526" w:type="dxa"/>
            <w:vMerge/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F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ГИА»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D1295F" w:rsidP="001F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Pr="00D1295F" w:rsidRDefault="008A4DA4" w:rsidP="008A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5F" w:rsidRPr="00D1295F">
              <w:rPr>
                <w:rFonts w:ascii="Times New Roman" w:hAnsi="Times New Roman" w:cs="Times New Roman"/>
                <w:sz w:val="24"/>
                <w:szCs w:val="24"/>
              </w:rPr>
              <w:t>по УР Курочкина А.А.</w:t>
            </w:r>
          </w:p>
        </w:tc>
      </w:tr>
    </w:tbl>
    <w:p w:rsidR="00D1295F" w:rsidRDefault="00D1295F" w:rsidP="00C61B4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5FB8" w:rsidRPr="002F6959" w:rsidRDefault="007E5F9F" w:rsidP="00C61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A">
        <w:rPr>
          <w:rFonts w:ascii="Times New Roman" w:eastAsia="Calibri" w:hAnsi="Times New Roman" w:cs="Times New Roman"/>
          <w:bCs/>
          <w:sz w:val="24"/>
          <w:szCs w:val="24"/>
        </w:rPr>
        <w:t>Была проведена работа с педагогическим коллективом по изучению нового порядка проведения ГИА по образовательным программам основного общего образования и среднего общего образования, индивидуальные консультации учащихся, информирование родителей по вопросам подготовки к ГИА. Подготовлен информационный стенд «Государственная итоговая аттестация» (для учащихся и родителей</w:t>
      </w:r>
      <w:r w:rsidR="00AB245A">
        <w:rPr>
          <w:rFonts w:ascii="Times New Roman" w:eastAsia="Calibri" w:hAnsi="Times New Roman" w:cs="Times New Roman"/>
          <w:bCs/>
          <w:sz w:val="24"/>
          <w:szCs w:val="24"/>
        </w:rPr>
        <w:t xml:space="preserve"> размещены плакаты</w:t>
      </w:r>
      <w:r w:rsidRPr="00AB245A">
        <w:rPr>
          <w:rFonts w:ascii="Times New Roman" w:eastAsia="Calibri" w:hAnsi="Times New Roman" w:cs="Times New Roman"/>
          <w:bCs/>
          <w:sz w:val="24"/>
          <w:szCs w:val="24"/>
        </w:rPr>
        <w:t>). Проведена инструктивно-методическая работа с классными руководителями, учителями-пред</w:t>
      </w:r>
      <w:r w:rsidR="00525FB8" w:rsidRPr="00AB245A">
        <w:rPr>
          <w:rFonts w:ascii="Times New Roman" w:eastAsia="Calibri" w:hAnsi="Times New Roman" w:cs="Times New Roman"/>
          <w:bCs/>
          <w:sz w:val="24"/>
          <w:szCs w:val="24"/>
        </w:rPr>
        <w:t xml:space="preserve">метниками, родителями о целях и </w:t>
      </w:r>
      <w:r w:rsidRPr="00AB245A">
        <w:rPr>
          <w:rFonts w:ascii="Times New Roman" w:eastAsia="Calibri" w:hAnsi="Times New Roman" w:cs="Times New Roman"/>
          <w:bCs/>
          <w:sz w:val="24"/>
          <w:szCs w:val="24"/>
        </w:rPr>
        <w:t>технологиях проведения ГИА.</w:t>
      </w:r>
      <w:r w:rsidR="00525FB8" w:rsidRPr="00AB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0F" w:rsidRPr="00AB245A">
        <w:rPr>
          <w:rFonts w:ascii="Times New Roman" w:hAnsi="Times New Roman" w:cs="Times New Roman"/>
          <w:sz w:val="24"/>
          <w:szCs w:val="24"/>
          <w:lang w:eastAsia="ru-RU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</w:t>
      </w:r>
      <w:r w:rsidR="00A1710F" w:rsidRPr="00AB245A">
        <w:rPr>
          <w:sz w:val="24"/>
          <w:szCs w:val="24"/>
          <w:lang w:eastAsia="ru-RU"/>
        </w:rPr>
        <w:t xml:space="preserve"> </w:t>
      </w:r>
      <w:r w:rsidR="00A1710F" w:rsidRPr="00AB245A">
        <w:rPr>
          <w:rFonts w:ascii="Times New Roman" w:hAnsi="Times New Roman" w:cs="Times New Roman"/>
          <w:sz w:val="24"/>
          <w:szCs w:val="24"/>
          <w:lang w:eastAsia="ru-RU"/>
        </w:rPr>
        <w:t>успешного функционирования и развития школы как педагогической системы.</w:t>
      </w:r>
    </w:p>
    <w:p w:rsidR="00525FB8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Численность  педагогического коллектива – 17 человека.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Из них: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— руководящие работники – 1 человека;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— учителя – 16 человек;</w:t>
      </w:r>
    </w:p>
    <w:p w:rsidR="00A1710F" w:rsidRPr="00AB245A" w:rsidRDefault="00AB245A" w:rsidP="00525FB8">
      <w:pPr>
        <w:pStyle w:val="a4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1710F" w:rsidRPr="00AB245A">
        <w:rPr>
          <w:rFonts w:ascii="Times New Roman" w:hAnsi="Times New Roman" w:cs="Times New Roman"/>
          <w:sz w:val="24"/>
          <w:szCs w:val="24"/>
          <w:lang w:eastAsia="ru-RU"/>
        </w:rPr>
        <w:t>Педагогический стаж: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— до 3-х лет – 1 человек (6 %)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— от 3 до 10 лет – 6 человек (35 %)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— от 10 до 25 лет – 2 человека (12  %)</w:t>
      </w:r>
    </w:p>
    <w:p w:rsidR="00A1710F" w:rsidRPr="00AB245A" w:rsidRDefault="00A1710F" w:rsidP="00525F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245A">
        <w:rPr>
          <w:rFonts w:ascii="Times New Roman" w:hAnsi="Times New Roman" w:cs="Times New Roman"/>
          <w:sz w:val="24"/>
          <w:szCs w:val="24"/>
          <w:lang w:eastAsia="ru-RU"/>
        </w:rPr>
        <w:t>— выше 25 лет – 8 человек (47 %)</w:t>
      </w:r>
    </w:p>
    <w:tbl>
      <w:tblPr>
        <w:tblW w:w="9516" w:type="dxa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1248"/>
        <w:gridCol w:w="942"/>
        <w:gridCol w:w="1134"/>
        <w:gridCol w:w="1276"/>
      </w:tblGrid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2013-2014  </w:t>
            </w:r>
            <w:proofErr w:type="spellStart"/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2014-2015  </w:t>
            </w:r>
            <w:proofErr w:type="spellStart"/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кадры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710F" w:rsidRPr="00AB245A" w:rsidTr="000836E9">
        <w:tc>
          <w:tcPr>
            <w:tcW w:w="951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педагогов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  с  высшим педагогическим образованием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  со средним специальным образованием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41 %</w:t>
            </w:r>
          </w:p>
        </w:tc>
      </w:tr>
      <w:tr w:rsidR="00A1710F" w:rsidRPr="00AB245A" w:rsidTr="000836E9">
        <w:tc>
          <w:tcPr>
            <w:tcW w:w="951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 педагогов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аттестованные на квалификационные категории (всего)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C43C1B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C43C1B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C43C1B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C43C1B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соответствие занимаемой должности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A1710F" w:rsidRPr="00AB245A" w:rsidTr="000836E9">
        <w:tc>
          <w:tcPr>
            <w:tcW w:w="951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Своевременная курсовая подготовка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своевременно  прошедшие курсы повышения квалификации за последние 5 лет</w:t>
            </w:r>
            <w:proofErr w:type="gramEnd"/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1710F" w:rsidRPr="00AB245A" w:rsidTr="000836E9">
        <w:tc>
          <w:tcPr>
            <w:tcW w:w="491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работники,   прошедшие </w:t>
            </w: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курсы повышения квалификации по ФГОС</w:t>
            </w:r>
          </w:p>
        </w:tc>
        <w:tc>
          <w:tcPr>
            <w:tcW w:w="124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710F" w:rsidRPr="00AB245A" w:rsidRDefault="00A1710F" w:rsidP="000836E9">
            <w:pPr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</w:tbl>
    <w:p w:rsidR="00A1710F" w:rsidRPr="00AB245A" w:rsidRDefault="00A1710F" w:rsidP="00A1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Основной задачей школы было качественное обеспечение стабильного уровня обучения и воспитания. </w:t>
      </w:r>
      <w:proofErr w:type="gramStart"/>
      <w:r w:rsidRPr="00AB245A">
        <w:rPr>
          <w:rFonts w:ascii="Times New Roman" w:hAnsi="Times New Roman"/>
          <w:sz w:val="24"/>
          <w:szCs w:val="24"/>
        </w:rPr>
        <w:t xml:space="preserve">Успеваемость по годовым оценкам в 2014/15 учебном году составила </w:t>
      </w:r>
      <w:r w:rsidR="006102F8" w:rsidRPr="00AB245A">
        <w:rPr>
          <w:rFonts w:ascii="Times New Roman" w:hAnsi="Times New Roman"/>
          <w:sz w:val="24"/>
          <w:szCs w:val="24"/>
        </w:rPr>
        <w:t>96,6</w:t>
      </w:r>
      <w:r w:rsidRPr="00AB245A">
        <w:rPr>
          <w:rFonts w:ascii="Times New Roman" w:hAnsi="Times New Roman"/>
          <w:sz w:val="24"/>
          <w:szCs w:val="24"/>
        </w:rPr>
        <w:t>%,  по экзаменационным в 9 и 11 классах- 75%  (В 9 классе-100%,  в 11 классе -50 %)</w:t>
      </w:r>
      <w:proofErr w:type="gramEnd"/>
    </w:p>
    <w:p w:rsidR="00A1710F" w:rsidRPr="00AB245A" w:rsidRDefault="00A1710F" w:rsidP="00A1710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710F" w:rsidRPr="00AB245A" w:rsidRDefault="00A1710F" w:rsidP="00A1710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245A">
        <w:rPr>
          <w:rFonts w:ascii="Times New Roman" w:hAnsi="Times New Roman"/>
          <w:sz w:val="24"/>
          <w:szCs w:val="24"/>
          <w:u w:val="single"/>
        </w:rPr>
        <w:t xml:space="preserve">Качество </w:t>
      </w:r>
      <w:r w:rsidR="008A4DA4">
        <w:rPr>
          <w:rFonts w:ascii="Times New Roman" w:hAnsi="Times New Roman"/>
          <w:sz w:val="24"/>
          <w:szCs w:val="24"/>
          <w:u w:val="single"/>
        </w:rPr>
        <w:t>знаний за 2013-20</w:t>
      </w:r>
      <w:r w:rsidRPr="00AB245A">
        <w:rPr>
          <w:rFonts w:ascii="Times New Roman" w:hAnsi="Times New Roman"/>
          <w:sz w:val="24"/>
          <w:szCs w:val="24"/>
          <w:u w:val="single"/>
        </w:rPr>
        <w:t>1</w:t>
      </w:r>
      <w:r w:rsidR="008A4DA4">
        <w:rPr>
          <w:rFonts w:ascii="Times New Roman" w:hAnsi="Times New Roman"/>
          <w:sz w:val="24"/>
          <w:szCs w:val="24"/>
          <w:u w:val="single"/>
        </w:rPr>
        <w:t>4 и  2014-2015</w:t>
      </w:r>
      <w:r w:rsidRPr="00AB245A">
        <w:rPr>
          <w:rFonts w:ascii="Times New Roman" w:hAnsi="Times New Roman"/>
          <w:sz w:val="24"/>
          <w:szCs w:val="24"/>
          <w:u w:val="single"/>
        </w:rPr>
        <w:t xml:space="preserve"> учебные годы по классам.</w:t>
      </w:r>
    </w:p>
    <w:p w:rsidR="00A1710F" w:rsidRPr="00AB245A" w:rsidRDefault="00A1710F" w:rsidP="00A1710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28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709"/>
        <w:gridCol w:w="709"/>
        <w:gridCol w:w="708"/>
        <w:gridCol w:w="709"/>
        <w:gridCol w:w="668"/>
        <w:gridCol w:w="737"/>
        <w:gridCol w:w="886"/>
        <w:gridCol w:w="738"/>
        <w:gridCol w:w="737"/>
        <w:gridCol w:w="738"/>
        <w:gridCol w:w="738"/>
        <w:gridCol w:w="738"/>
      </w:tblGrid>
      <w:tr w:rsidR="00A1710F" w:rsidRPr="00AB245A" w:rsidTr="000836E9">
        <w:trPr>
          <w:trHeight w:val="232"/>
        </w:trPr>
        <w:tc>
          <w:tcPr>
            <w:tcW w:w="1513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</w:tr>
      <w:tr w:rsidR="00A1710F" w:rsidRPr="00AB245A" w:rsidTr="000836E9">
        <w:trPr>
          <w:trHeight w:val="286"/>
        </w:trPr>
        <w:tc>
          <w:tcPr>
            <w:tcW w:w="1513" w:type="dxa"/>
          </w:tcPr>
          <w:p w:rsidR="00A1710F" w:rsidRPr="00AB245A" w:rsidRDefault="00A1710F" w:rsidP="00083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</w:tr>
      <w:tr w:rsidR="00A1710F" w:rsidRPr="00AB245A" w:rsidTr="000836E9">
        <w:trPr>
          <w:trHeight w:val="286"/>
        </w:trPr>
        <w:tc>
          <w:tcPr>
            <w:tcW w:w="1513" w:type="dxa"/>
          </w:tcPr>
          <w:p w:rsidR="00A1710F" w:rsidRPr="00AB245A" w:rsidRDefault="00A1710F" w:rsidP="00083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6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  <w:tc>
          <w:tcPr>
            <w:tcW w:w="738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8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75.7</w:t>
            </w:r>
          </w:p>
        </w:tc>
        <w:tc>
          <w:tcPr>
            <w:tcW w:w="738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738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</w:tr>
      <w:tr w:rsidR="00A1710F" w:rsidRPr="00AB245A" w:rsidTr="000836E9">
        <w:trPr>
          <w:trHeight w:val="733"/>
        </w:trPr>
        <w:tc>
          <w:tcPr>
            <w:tcW w:w="1513" w:type="dxa"/>
          </w:tcPr>
          <w:p w:rsidR="00A1710F" w:rsidRPr="00AB245A" w:rsidRDefault="00A1710F" w:rsidP="00083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В сравнении с тем же классом прошлого года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70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  <w:r w:rsidR="004D0735" w:rsidRPr="00AB245A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+</w:t>
            </w:r>
            <w:r w:rsidR="004D0735" w:rsidRPr="00AB245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37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+32</w:t>
            </w:r>
          </w:p>
        </w:tc>
        <w:tc>
          <w:tcPr>
            <w:tcW w:w="886" w:type="dxa"/>
          </w:tcPr>
          <w:p w:rsidR="00A1710F" w:rsidRPr="00AB245A" w:rsidRDefault="00A1710F" w:rsidP="004D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  <w:r w:rsidR="004D0735" w:rsidRPr="00AB245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38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737" w:type="dxa"/>
          </w:tcPr>
          <w:p w:rsidR="00A1710F" w:rsidRPr="00AB245A" w:rsidRDefault="004D0735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  <w:r w:rsidR="00A1710F" w:rsidRPr="00AB245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8" w:type="dxa"/>
          </w:tcPr>
          <w:p w:rsidR="00A1710F" w:rsidRPr="00AB245A" w:rsidRDefault="00A1710F" w:rsidP="004D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+</w:t>
            </w:r>
            <w:r w:rsidR="004D0735" w:rsidRPr="00AB245A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38" w:type="dxa"/>
          </w:tcPr>
          <w:p w:rsidR="00A1710F" w:rsidRPr="00AB245A" w:rsidRDefault="00A1710F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 xml:space="preserve">+11.1 </w:t>
            </w:r>
          </w:p>
        </w:tc>
        <w:tc>
          <w:tcPr>
            <w:tcW w:w="738" w:type="dxa"/>
          </w:tcPr>
          <w:p w:rsidR="00A1710F" w:rsidRPr="00AB245A" w:rsidRDefault="009166D0" w:rsidP="0008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</w:tbl>
    <w:p w:rsidR="00A1710F" w:rsidRPr="00AB245A" w:rsidRDefault="00A1710F" w:rsidP="00A17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При анализе успеваемости за год нужно сказать, что качество знаний по школе в сравнении с предыдущим годом   снизилось: в  2013/14  -  72.2  %., а в 2014/15 учебном году оно составило -  </w:t>
      </w:r>
      <w:r w:rsidR="009166D0" w:rsidRPr="00AB245A">
        <w:rPr>
          <w:rFonts w:ascii="Times New Roman" w:hAnsi="Times New Roman"/>
          <w:sz w:val="24"/>
          <w:szCs w:val="24"/>
        </w:rPr>
        <w:t>70,8%</w:t>
      </w:r>
      <w:r w:rsidRPr="00AB245A">
        <w:rPr>
          <w:rFonts w:ascii="Times New Roman" w:hAnsi="Times New Roman"/>
          <w:sz w:val="24"/>
          <w:szCs w:val="24"/>
        </w:rPr>
        <w:t xml:space="preserve">    </w:t>
      </w:r>
      <w:r w:rsidR="009166D0" w:rsidRPr="00AB245A">
        <w:rPr>
          <w:rFonts w:ascii="Times New Roman" w:hAnsi="Times New Roman"/>
          <w:sz w:val="24"/>
          <w:szCs w:val="24"/>
        </w:rPr>
        <w:t xml:space="preserve"> </w:t>
      </w:r>
      <w:r w:rsidRPr="00AB245A">
        <w:rPr>
          <w:rFonts w:ascii="Times New Roman" w:hAnsi="Times New Roman"/>
          <w:sz w:val="24"/>
          <w:szCs w:val="24"/>
        </w:rPr>
        <w:t xml:space="preserve">  (-</w:t>
      </w:r>
      <w:r w:rsidR="009166D0" w:rsidRPr="00AB245A">
        <w:rPr>
          <w:rFonts w:ascii="Times New Roman" w:hAnsi="Times New Roman"/>
          <w:sz w:val="24"/>
          <w:szCs w:val="24"/>
        </w:rPr>
        <w:t>1,4</w:t>
      </w:r>
      <w:r w:rsidR="006102F8" w:rsidRPr="00AB245A">
        <w:rPr>
          <w:rFonts w:ascii="Times New Roman" w:hAnsi="Times New Roman"/>
          <w:sz w:val="24"/>
          <w:szCs w:val="24"/>
        </w:rPr>
        <w:t>%</w:t>
      </w:r>
      <w:r w:rsidRPr="00AB245A">
        <w:rPr>
          <w:rFonts w:ascii="Times New Roman" w:hAnsi="Times New Roman"/>
          <w:sz w:val="24"/>
          <w:szCs w:val="24"/>
        </w:rPr>
        <w:t xml:space="preserve">) </w:t>
      </w:r>
    </w:p>
    <w:p w:rsidR="00A1710F" w:rsidRPr="00AB245A" w:rsidRDefault="00A1710F" w:rsidP="00A171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При анализе успеваемости нынешних учеников с теми же по составу классами в целом качество знаний не стабильное. </w:t>
      </w:r>
    </w:p>
    <w:p w:rsidR="00A1710F" w:rsidRPr="00AB245A" w:rsidRDefault="00A1710F" w:rsidP="00A171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Не очень хорошие знания в этом году показали учащиеся начального звена, это учащиеся во 2-4 классов. </w:t>
      </w:r>
    </w:p>
    <w:p w:rsidR="00A1710F" w:rsidRPr="00AB245A" w:rsidRDefault="00A1710F" w:rsidP="00A171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Снижение идет в среднем звене, а именно   в 6-8   классах. Снижение учебы в среднем звене   кроется в психологических проблемах подросткового возраста. Уровень учебной мотивации в 6-8 классах всегда ниже, чем в 1-4 и 5  классах.  В среднем звене в сравнении с </w:t>
      </w:r>
      <w:proofErr w:type="gramStart"/>
      <w:r w:rsidRPr="00AB245A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AB245A">
        <w:rPr>
          <w:rFonts w:ascii="Times New Roman" w:hAnsi="Times New Roman"/>
          <w:sz w:val="24"/>
          <w:szCs w:val="24"/>
        </w:rPr>
        <w:t xml:space="preserve"> количество лучших ежегодно  снижается на 2-3 ученика в год. Чаще всего снижение знаний происходит по основным предметам.  Это связано с тем, что появляются новые предметы, программа усложняется.</w:t>
      </w:r>
    </w:p>
    <w:p w:rsidR="009D5213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>В 9-11 классе  произошло непредсказуемое повышение успеваемости. Обычно десятиклассники испытывают большие трудности при изучении программы старшей школы. Данный кла</w:t>
      </w:r>
      <w:proofErr w:type="gramStart"/>
      <w:r w:rsidRPr="00AB245A">
        <w:rPr>
          <w:rFonts w:ascii="Times New Roman" w:hAnsi="Times New Roman"/>
          <w:sz w:val="24"/>
          <w:szCs w:val="24"/>
        </w:rPr>
        <w:t>сс  в пр</w:t>
      </w:r>
      <w:proofErr w:type="gramEnd"/>
      <w:r w:rsidRPr="00AB245A">
        <w:rPr>
          <w:rFonts w:ascii="Times New Roman" w:hAnsi="Times New Roman"/>
          <w:sz w:val="24"/>
          <w:szCs w:val="24"/>
        </w:rPr>
        <w:t>ошлом учебном году при сдаче экзаменов  не показал высоких результатов: по математике успеваемость по ГИА составила 72%, а по русскому языку – 86%. В 11 классе в этом году  наблюдается понижение.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  </w:t>
      </w:r>
    </w:p>
    <w:p w:rsidR="00A1710F" w:rsidRPr="00AB245A" w:rsidRDefault="00A1710F" w:rsidP="00A1710F">
      <w:pPr>
        <w:jc w:val="center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i/>
          <w:sz w:val="24"/>
          <w:szCs w:val="24"/>
        </w:rPr>
        <w:t>Итоги экзаменов в 2014-2015 учебном году</w:t>
      </w:r>
      <w:r w:rsidRPr="00AB245A">
        <w:rPr>
          <w:rFonts w:ascii="Times New Roman" w:hAnsi="Times New Roman"/>
          <w:sz w:val="24"/>
          <w:szCs w:val="24"/>
        </w:rPr>
        <w:t>.</w:t>
      </w:r>
    </w:p>
    <w:p w:rsidR="00A1710F" w:rsidRPr="00AB245A" w:rsidRDefault="00A1710F" w:rsidP="00A1710F">
      <w:pPr>
        <w:jc w:val="center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>ЕГЭ-11</w:t>
      </w:r>
    </w:p>
    <w:p w:rsidR="00A1710F" w:rsidRPr="00AB245A" w:rsidRDefault="00A1710F" w:rsidP="00A171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b/>
          <w:sz w:val="24"/>
          <w:szCs w:val="24"/>
        </w:rPr>
        <w:tab/>
      </w:r>
      <w:r w:rsidRPr="00AB245A">
        <w:rPr>
          <w:rFonts w:ascii="Times New Roman" w:hAnsi="Times New Roman"/>
          <w:sz w:val="24"/>
          <w:szCs w:val="24"/>
        </w:rPr>
        <w:t>Учащиеся 11 класса сдавали экзамены по 7 предметам и показали следующие результаты:</w:t>
      </w:r>
    </w:p>
    <w:tbl>
      <w:tblPr>
        <w:tblStyle w:val="a3"/>
        <w:tblW w:w="0" w:type="auto"/>
        <w:tblLook w:val="01E0"/>
      </w:tblPr>
      <w:tblGrid>
        <w:gridCol w:w="2392"/>
        <w:gridCol w:w="2936"/>
        <w:gridCol w:w="2340"/>
        <w:gridCol w:w="1903"/>
      </w:tblGrid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Кол-во учащихся, сдававших экзамен.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10F" w:rsidRPr="00AB245A" w:rsidTr="000836E9">
        <w:tc>
          <w:tcPr>
            <w:tcW w:w="2392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6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710F" w:rsidRPr="00AB245A" w:rsidRDefault="00A1710F" w:rsidP="00A17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Не все предметы сданы со 100-процентной успеваемостью.  А именно трое учащихся не </w:t>
      </w:r>
      <w:proofErr w:type="gramStart"/>
      <w:r w:rsidRPr="00AB245A">
        <w:rPr>
          <w:rFonts w:ascii="Times New Roman" w:hAnsi="Times New Roman"/>
          <w:sz w:val="24"/>
          <w:szCs w:val="24"/>
        </w:rPr>
        <w:t>сдали математику и один ученик не набрал</w:t>
      </w:r>
      <w:proofErr w:type="gramEnd"/>
      <w:r w:rsidRPr="00AB245A">
        <w:rPr>
          <w:rFonts w:ascii="Times New Roman" w:hAnsi="Times New Roman"/>
          <w:sz w:val="24"/>
          <w:szCs w:val="24"/>
        </w:rPr>
        <w:t xml:space="preserve"> пороговое количество баллов по литературе.</w:t>
      </w:r>
    </w:p>
    <w:p w:rsidR="009D5213" w:rsidRDefault="00A1710F" w:rsidP="00A1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>Успеваемость по итоговым оценкам в 11 классе -50% (в прошлом году-100%), качество знаний - 44%.  По экзаменационным оценкам успеваемость - 50 % (100%). В прошлом учебном году был   провал - по математике.</w:t>
      </w:r>
    </w:p>
    <w:p w:rsidR="00A1710F" w:rsidRPr="00AB245A" w:rsidRDefault="00A1710F" w:rsidP="00A1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 xml:space="preserve">  </w:t>
      </w:r>
    </w:p>
    <w:p w:rsidR="00A1710F" w:rsidRPr="00AB245A" w:rsidRDefault="00A1710F" w:rsidP="00A1710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245A">
        <w:rPr>
          <w:rFonts w:ascii="Times New Roman" w:hAnsi="Times New Roman"/>
          <w:sz w:val="24"/>
          <w:szCs w:val="24"/>
          <w:u w:val="single"/>
        </w:rPr>
        <w:t xml:space="preserve">Экзамены-9 </w:t>
      </w:r>
      <w:proofErr w:type="spellStart"/>
      <w:r w:rsidRPr="00AB245A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Pr="00AB245A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a3"/>
        <w:tblW w:w="0" w:type="auto"/>
        <w:tblLayout w:type="fixed"/>
        <w:tblLook w:val="01E0"/>
      </w:tblPr>
      <w:tblGrid>
        <w:gridCol w:w="1668"/>
        <w:gridCol w:w="1275"/>
        <w:gridCol w:w="851"/>
        <w:gridCol w:w="850"/>
        <w:gridCol w:w="709"/>
        <w:gridCol w:w="709"/>
        <w:gridCol w:w="1701"/>
        <w:gridCol w:w="1808"/>
      </w:tblGrid>
      <w:tr w:rsidR="00A1710F" w:rsidRPr="00AB245A" w:rsidTr="000836E9">
        <w:trPr>
          <w:trHeight w:val="653"/>
        </w:trPr>
        <w:tc>
          <w:tcPr>
            <w:tcW w:w="1668" w:type="dxa"/>
            <w:vMerge w:val="restart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1710F" w:rsidRPr="00AB245A" w:rsidRDefault="00A1710F" w:rsidP="00083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Кол-во учащихся, сдававших экзамен.</w:t>
            </w:r>
          </w:p>
        </w:tc>
        <w:tc>
          <w:tcPr>
            <w:tcW w:w="3119" w:type="dxa"/>
            <w:gridSpan w:val="4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70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Успев.</w:t>
            </w:r>
          </w:p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808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5A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B245A">
              <w:rPr>
                <w:rFonts w:ascii="Times New Roman" w:hAnsi="Times New Roman"/>
                <w:sz w:val="24"/>
                <w:szCs w:val="24"/>
              </w:rPr>
              <w:t xml:space="preserve"> знаний(%)</w:t>
            </w:r>
          </w:p>
        </w:tc>
      </w:tr>
      <w:tr w:rsidR="00A1710F" w:rsidRPr="00AB245A" w:rsidTr="000836E9">
        <w:trPr>
          <w:trHeight w:val="620"/>
        </w:trPr>
        <w:tc>
          <w:tcPr>
            <w:tcW w:w="1668" w:type="dxa"/>
            <w:vMerge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710F" w:rsidRPr="00AB245A" w:rsidRDefault="00A1710F" w:rsidP="00083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0F" w:rsidRPr="00AB245A" w:rsidTr="000836E9">
        <w:tc>
          <w:tcPr>
            <w:tcW w:w="1668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710F" w:rsidRPr="00AB245A" w:rsidTr="000836E9">
        <w:tc>
          <w:tcPr>
            <w:tcW w:w="1668" w:type="dxa"/>
          </w:tcPr>
          <w:p w:rsidR="00A1710F" w:rsidRPr="00AB245A" w:rsidRDefault="00A1710F" w:rsidP="000836E9">
            <w:pPr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A1710F" w:rsidRPr="00AB245A" w:rsidRDefault="00A1710F" w:rsidP="0008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1710F" w:rsidRPr="00AB245A" w:rsidRDefault="00A1710F" w:rsidP="00A171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10F" w:rsidRPr="00AB245A" w:rsidRDefault="00A1710F" w:rsidP="00A17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b/>
          <w:sz w:val="24"/>
          <w:szCs w:val="24"/>
        </w:rPr>
        <w:tab/>
      </w:r>
      <w:r w:rsidRPr="00AB245A">
        <w:rPr>
          <w:rFonts w:ascii="Times New Roman" w:hAnsi="Times New Roman"/>
          <w:sz w:val="24"/>
          <w:szCs w:val="24"/>
        </w:rPr>
        <w:t>Итоги обязательных экзаменов в нынешнем году по русскому языку составляет –</w:t>
      </w:r>
    </w:p>
    <w:p w:rsidR="00A1710F" w:rsidRPr="00AB245A" w:rsidRDefault="00A1710F" w:rsidP="00A17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>100 %,  в прошлом году -100%, по математике -</w:t>
      </w:r>
      <w:r w:rsidR="006102F8" w:rsidRPr="00AB245A">
        <w:rPr>
          <w:rFonts w:ascii="Times New Roman" w:hAnsi="Times New Roman"/>
          <w:sz w:val="24"/>
          <w:szCs w:val="24"/>
        </w:rPr>
        <w:t xml:space="preserve"> 100</w:t>
      </w:r>
      <w:r w:rsidRPr="00AB245A">
        <w:rPr>
          <w:rFonts w:ascii="Times New Roman" w:hAnsi="Times New Roman"/>
          <w:sz w:val="24"/>
          <w:szCs w:val="24"/>
        </w:rPr>
        <w:t>% (100%- в прошлом)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45A">
        <w:rPr>
          <w:rFonts w:ascii="Times New Roman" w:hAnsi="Times New Roman"/>
          <w:sz w:val="24"/>
          <w:szCs w:val="24"/>
        </w:rPr>
        <w:t>Итоги экзаменов по обязательным предметам в 9 и 11 классах в этом году на низком уровне. В течение последних  лет наблюдались единичные провалы по математике как по ОГЭ, так и по ЕГЭ. По русскому языку по ЕГЭ успеваемость в течение последних лет составляет 100%.</w:t>
      </w:r>
      <w:r w:rsidRPr="00AB245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Задача учителя не просто предоставить ученикам образование, а добиваться того, чтобы ученик им овладел. Решение этих задач должно стать результатом упорной, серьезной планомерной работы по следующим направлениям: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- тесный контакт учителей – предметников с классными руководителями;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-желание учителя понять, принять проблему ребенка и помочь ему в учебе;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-педагогическая преемственность при переходе из класса в класс;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-консультации со слабыми учащимися;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AB245A">
        <w:rPr>
          <w:rFonts w:ascii="Times New Roman" w:hAnsi="Times New Roman"/>
          <w:bCs/>
          <w:iCs/>
          <w:sz w:val="24"/>
          <w:szCs w:val="24"/>
        </w:rPr>
        <w:t>взаимопосещение</w:t>
      </w:r>
      <w:proofErr w:type="spellEnd"/>
      <w:r w:rsidRPr="00AB245A">
        <w:rPr>
          <w:rFonts w:ascii="Times New Roman" w:hAnsi="Times New Roman"/>
          <w:bCs/>
          <w:iCs/>
          <w:sz w:val="24"/>
          <w:szCs w:val="24"/>
        </w:rPr>
        <w:t xml:space="preserve"> рабочих и открытых уроков учителями;</w:t>
      </w:r>
    </w:p>
    <w:p w:rsidR="00A1710F" w:rsidRPr="00AB245A" w:rsidRDefault="00A1710F" w:rsidP="00A171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45A">
        <w:rPr>
          <w:rFonts w:ascii="Times New Roman" w:hAnsi="Times New Roman"/>
          <w:bCs/>
          <w:iCs/>
          <w:sz w:val="24"/>
          <w:szCs w:val="24"/>
        </w:rPr>
        <w:t>-применение современных технологий обучения, позволяющих добиваться стабильных результатов учащимися с различным уровнем способностей.</w:t>
      </w:r>
    </w:p>
    <w:p w:rsidR="00A1710F" w:rsidRPr="00AB245A" w:rsidRDefault="00A1710F" w:rsidP="00A171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45A">
        <w:rPr>
          <w:rFonts w:ascii="Times New Roman" w:hAnsi="Times New Roman" w:cs="Times New Roman"/>
          <w:sz w:val="24"/>
          <w:szCs w:val="24"/>
        </w:rPr>
        <w:t>Только 3 чел. из общей массы выпускников, продемонстрировали при сдаче экзамена «хороший» уровень подготовки, прочно овладел</w:t>
      </w:r>
      <w:r w:rsidR="004D0735" w:rsidRPr="00AB245A">
        <w:rPr>
          <w:rFonts w:ascii="Times New Roman" w:hAnsi="Times New Roman" w:cs="Times New Roman"/>
          <w:sz w:val="24"/>
          <w:szCs w:val="24"/>
        </w:rPr>
        <w:t xml:space="preserve">и </w:t>
      </w:r>
      <w:r w:rsidRPr="00AB245A">
        <w:rPr>
          <w:rFonts w:ascii="Times New Roman" w:hAnsi="Times New Roman" w:cs="Times New Roman"/>
          <w:sz w:val="24"/>
          <w:szCs w:val="24"/>
        </w:rPr>
        <w:t xml:space="preserve"> практически всеми контролируемыми элементами содержания на профильном уровне и проявил</w:t>
      </w:r>
      <w:r w:rsidR="004D0735" w:rsidRPr="00AB245A">
        <w:rPr>
          <w:rFonts w:ascii="Times New Roman" w:hAnsi="Times New Roman" w:cs="Times New Roman"/>
          <w:sz w:val="24"/>
          <w:szCs w:val="24"/>
        </w:rPr>
        <w:t xml:space="preserve">и </w:t>
      </w:r>
      <w:r w:rsidRPr="00AB245A">
        <w:rPr>
          <w:rFonts w:ascii="Times New Roman" w:hAnsi="Times New Roman" w:cs="Times New Roman"/>
          <w:sz w:val="24"/>
          <w:szCs w:val="24"/>
        </w:rPr>
        <w:t xml:space="preserve"> способность к решению задач, требующих применять математику в нестандартной ситуации. </w:t>
      </w:r>
    </w:p>
    <w:p w:rsidR="00A1710F" w:rsidRPr="00AB245A" w:rsidRDefault="00A1710F" w:rsidP="00A171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45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выпускников 11 класса характеризуется фрагментарностью, </w:t>
      </w:r>
      <w:proofErr w:type="spellStart"/>
      <w:r w:rsidRPr="00AB245A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B245A">
        <w:rPr>
          <w:rFonts w:ascii="Times New Roman" w:hAnsi="Times New Roman" w:cs="Times New Roman"/>
          <w:sz w:val="24"/>
          <w:szCs w:val="24"/>
        </w:rPr>
        <w:t xml:space="preserve"> системы основных знаний и умений, соответствующих требованиям образовательных стандартов, а также неспособностью применять даже имеющиеся отдельные знания в несколько измененной ситуации. Поэлементный анализ экзаменационных заданий показал: - в знаниях выпускников обнаруж</w:t>
      </w:r>
      <w:r w:rsidR="009166D0" w:rsidRPr="00AB245A">
        <w:rPr>
          <w:rFonts w:ascii="Times New Roman" w:hAnsi="Times New Roman" w:cs="Times New Roman"/>
          <w:sz w:val="24"/>
          <w:szCs w:val="24"/>
        </w:rPr>
        <w:t>иваются пробелы даже по освоению</w:t>
      </w:r>
      <w:r w:rsidRPr="00AB245A">
        <w:rPr>
          <w:rFonts w:ascii="Times New Roman" w:hAnsi="Times New Roman" w:cs="Times New Roman"/>
          <w:sz w:val="24"/>
          <w:szCs w:val="24"/>
        </w:rPr>
        <w:t xml:space="preserve"> школьниками отдельных тем, в том числе по основной школе; - продолжает формально усваиваться теоретическое содержание математики. </w:t>
      </w:r>
      <w:proofErr w:type="gramStart"/>
      <w:r w:rsidRPr="00AB245A">
        <w:rPr>
          <w:rFonts w:ascii="Times New Roman" w:hAnsi="Times New Roman" w:cs="Times New Roman"/>
          <w:sz w:val="24"/>
          <w:szCs w:val="24"/>
        </w:rPr>
        <w:t>Школьники затрудняются применять полученные теоретические знания в конкретно заданной ситуации, которая может даже незначительно отличаться от стандартной; - допускают элементарные вычислительные ошибки; - у школьников слабые навыки самоконтроля, что приводит к допуску ошибок на невнимание.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 Основными недостатками нашей работы в этом направлении является то, что: при подготовке к ЕГЭ учителем математики </w:t>
      </w:r>
      <w:proofErr w:type="spellStart"/>
      <w:r w:rsidRPr="00AB245A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AB245A">
        <w:rPr>
          <w:rFonts w:ascii="Times New Roman" w:hAnsi="Times New Roman" w:cs="Times New Roman"/>
          <w:sz w:val="24"/>
          <w:szCs w:val="24"/>
        </w:rPr>
        <w:t xml:space="preserve"> А.В. не использовались возможности компьютерного класса, тренировочные материалы на электронных носителях, интернет - ресурсы и т.д. Не подобраны индивидуальные методики обучения, нечетко выстроены траектории для организации повторения и закрепления изученного материала. Вероятно, анализ результатов диагностических работ и отслеживание индивидуальных затруднений и достижений учащихся проводился формально. На учебных занятиях не использовались задания, различающиеся как по типу, так и по уровню сложности; В следующем учебном году нужно тщательнее продумать систему дифференциации занятий, в т.ч. и на базе компьютерного класса. Дополнительные занятия по подготовке к ЕГЭ не должны носить только консультативный характер, необходимо выстроить четкую программу подготовки учащихся с разным уровнем знаний. </w:t>
      </w:r>
    </w:p>
    <w:p w:rsidR="00A1710F" w:rsidRPr="00AB245A" w:rsidRDefault="00A1710F" w:rsidP="00A171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45A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В следующем учебном году: </w:t>
      </w:r>
    </w:p>
    <w:p w:rsidR="00A1710F" w:rsidRPr="00AB245A" w:rsidRDefault="00A1710F" w:rsidP="00A171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45A">
        <w:rPr>
          <w:rFonts w:ascii="Times New Roman" w:hAnsi="Times New Roman" w:cs="Times New Roman"/>
          <w:sz w:val="24"/>
          <w:szCs w:val="24"/>
        </w:rPr>
        <w:t>1.На заседании ШМС</w:t>
      </w:r>
      <w:r w:rsidR="00525FB8" w:rsidRPr="00AB245A">
        <w:rPr>
          <w:rFonts w:ascii="Times New Roman" w:hAnsi="Times New Roman" w:cs="Times New Roman"/>
          <w:sz w:val="24"/>
          <w:szCs w:val="24"/>
        </w:rPr>
        <w:t xml:space="preserve"> учителей математики запланировано</w:t>
      </w:r>
      <w:r w:rsidRPr="00AB245A"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ЕГЭ 2016г., сравнить школьные результаты с результатами экзамена по математике</w:t>
      </w:r>
      <w:proofErr w:type="gramStart"/>
      <w:r w:rsidRPr="00AB245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выявить проблемы, затруднения, причины низких показателей в ЕГЭ, сравнить их с районными и краевыми показателями и определить собственный регламент работы по позитивному изменению результатов; </w:t>
      </w:r>
    </w:p>
    <w:p w:rsidR="00A1710F" w:rsidRPr="00AB245A" w:rsidRDefault="00A1710F" w:rsidP="00A171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45A">
        <w:rPr>
          <w:rFonts w:ascii="Times New Roman" w:hAnsi="Times New Roman" w:cs="Times New Roman"/>
          <w:sz w:val="24"/>
          <w:szCs w:val="24"/>
        </w:rPr>
        <w:t xml:space="preserve">2.Учителю математики </w:t>
      </w:r>
      <w:proofErr w:type="spellStart"/>
      <w:r w:rsidRPr="00AB245A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AB245A">
        <w:rPr>
          <w:rFonts w:ascii="Times New Roman" w:hAnsi="Times New Roman" w:cs="Times New Roman"/>
          <w:sz w:val="24"/>
          <w:szCs w:val="24"/>
        </w:rPr>
        <w:t xml:space="preserve"> А.В. необходимо: - проанализировать и пересмотреть собственный опыт в обучении школьников математике с учетом полученных результатов в ЕГЭ 2015 г. и предыдущих лет;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ЕГЭ; - усилить внимание к изучению курса геометрии;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 акцентировать внимание на обучение учащихся методам и приемам рассуждений, - проводить дополнительные занятия с учащимися, используя дифференцированный подход, учитывая способности обучаемых</w:t>
      </w:r>
      <w:proofErr w:type="gramStart"/>
      <w:r w:rsidRPr="00AB24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B24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отивировать учащихся на посещение межшкольных консультаций по математике; - использовать в работе диагностические карты учащихся. – </w:t>
      </w:r>
    </w:p>
    <w:p w:rsidR="002F6959" w:rsidRDefault="00A1710F" w:rsidP="002F69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45A">
        <w:rPr>
          <w:rFonts w:ascii="Times New Roman" w:hAnsi="Times New Roman" w:cs="Times New Roman"/>
          <w:sz w:val="24"/>
          <w:szCs w:val="24"/>
        </w:rPr>
        <w:t xml:space="preserve">3.Заместителю директора по УР Курочкиной А.А. необходимо: </w:t>
      </w:r>
      <w:r w:rsidRPr="00AB245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5A">
        <w:rPr>
          <w:rFonts w:ascii="Times New Roman" w:hAnsi="Times New Roman" w:cs="Times New Roman"/>
          <w:sz w:val="24"/>
          <w:szCs w:val="24"/>
        </w:rPr>
        <w:t xml:space="preserve"> осуществлять контроль качества преподавания математики, внести в систему ВШК персональный </w:t>
      </w:r>
      <w:proofErr w:type="gramStart"/>
      <w:r w:rsidRPr="00AB2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 работой учителей математики; </w:t>
      </w:r>
      <w:r w:rsidRPr="00AB245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5A">
        <w:rPr>
          <w:rFonts w:ascii="Times New Roman" w:hAnsi="Times New Roman" w:cs="Times New Roman"/>
          <w:sz w:val="24"/>
          <w:szCs w:val="24"/>
        </w:rPr>
        <w:t xml:space="preserve"> контролировать посещение учителями </w:t>
      </w:r>
      <w:r w:rsidRPr="00AB245A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математики консультаций, мастер классов, которые организуются силами РУО </w:t>
      </w:r>
      <w:proofErr w:type="spellStart"/>
      <w:r w:rsidRPr="00AB245A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AB245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25FB8" w:rsidRPr="00AB245A" w:rsidRDefault="00525FB8" w:rsidP="002F69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45A">
        <w:rPr>
          <w:rFonts w:ascii="Times New Roman" w:hAnsi="Times New Roman" w:cs="Times New Roman"/>
          <w:sz w:val="24"/>
          <w:szCs w:val="24"/>
        </w:rPr>
        <w:t>Как оценивают свою работу учителя – пре</w:t>
      </w:r>
      <w:r w:rsidR="00C61B40" w:rsidRPr="00AB245A">
        <w:rPr>
          <w:rFonts w:ascii="Times New Roman" w:hAnsi="Times New Roman" w:cs="Times New Roman"/>
          <w:sz w:val="24"/>
          <w:szCs w:val="24"/>
        </w:rPr>
        <w:t>д</w:t>
      </w:r>
      <w:r w:rsidRPr="00AB245A">
        <w:rPr>
          <w:rFonts w:ascii="Times New Roman" w:hAnsi="Times New Roman" w:cs="Times New Roman"/>
          <w:sz w:val="24"/>
          <w:szCs w:val="24"/>
        </w:rPr>
        <w:t>метники?</w:t>
      </w:r>
    </w:p>
    <w:p w:rsidR="001F159C" w:rsidRDefault="0039517A" w:rsidP="002F69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959">
        <w:rPr>
          <w:rFonts w:ascii="Times New Roman" w:hAnsi="Times New Roman" w:cs="Times New Roman"/>
          <w:b/>
          <w:sz w:val="24"/>
          <w:szCs w:val="24"/>
        </w:rPr>
        <w:t>Богачук Э.С. – языковед</w:t>
      </w:r>
      <w:r w:rsidRPr="00AB245A">
        <w:rPr>
          <w:rFonts w:ascii="Times New Roman" w:hAnsi="Times New Roman" w:cs="Times New Roman"/>
          <w:sz w:val="24"/>
          <w:szCs w:val="24"/>
        </w:rPr>
        <w:t>.</w:t>
      </w:r>
      <w:r w:rsidR="002F6959">
        <w:rPr>
          <w:rFonts w:ascii="Times New Roman" w:hAnsi="Times New Roman" w:cs="Times New Roman"/>
          <w:sz w:val="24"/>
          <w:szCs w:val="24"/>
        </w:rPr>
        <w:t xml:space="preserve">       </w:t>
      </w:r>
      <w:r w:rsidR="007B0678" w:rsidRPr="00AB245A">
        <w:rPr>
          <w:rFonts w:ascii="Times New Roman" w:hAnsi="Times New Roman" w:cs="Times New Roman"/>
          <w:sz w:val="24"/>
          <w:szCs w:val="24"/>
        </w:rPr>
        <w:t xml:space="preserve">В связи с тем, что на первое место в преподавании русского языка выходит коммуникативная компетентность возникает необходимость </w:t>
      </w:r>
      <w:proofErr w:type="spellStart"/>
      <w:r w:rsidR="007B0678" w:rsidRPr="00AB245A">
        <w:rPr>
          <w:rFonts w:ascii="Times New Roman" w:hAnsi="Times New Roman" w:cs="Times New Roman"/>
          <w:sz w:val="24"/>
          <w:szCs w:val="24"/>
        </w:rPr>
        <w:t>многоаспектной</w:t>
      </w:r>
      <w:proofErr w:type="spellEnd"/>
      <w:r w:rsidR="007B0678" w:rsidRPr="00AB245A">
        <w:rPr>
          <w:rFonts w:ascii="Times New Roman" w:hAnsi="Times New Roman" w:cs="Times New Roman"/>
          <w:sz w:val="24"/>
          <w:szCs w:val="24"/>
        </w:rPr>
        <w:t xml:space="preserve"> (комплексной) работы с текстом как одного из способов интеграции и совершенствования ведущих компетенций, формируемых на уроках русского языка. </w:t>
      </w:r>
      <w:r w:rsidR="00C61B40" w:rsidRPr="00AB245A">
        <w:rPr>
          <w:rFonts w:ascii="Times New Roman" w:hAnsi="Times New Roman" w:cs="Times New Roman"/>
          <w:sz w:val="24"/>
          <w:szCs w:val="24"/>
        </w:rPr>
        <w:t>Это обусловило выбор темы элективного курса в 9 классе, где гораздо больше возможности  по сравнению с уроком пробуждать у учащихся мотивацию в работе с текстом. Почти каждый урок начинается с лингвистической разминки с заданиями из экзаменационных вариантов. Адресными являются и уроки развития речи: сжатое изложение на основе прочитанного текста, сочинение, связанное с теми или иными понятиями.</w:t>
      </w:r>
      <w:r w:rsidR="002F6959">
        <w:rPr>
          <w:rFonts w:ascii="Times New Roman" w:hAnsi="Times New Roman" w:cs="Times New Roman"/>
          <w:sz w:val="24"/>
          <w:szCs w:val="24"/>
        </w:rPr>
        <w:t xml:space="preserve"> С 11 </w:t>
      </w:r>
      <w:proofErr w:type="spellStart"/>
      <w:r w:rsidR="002F6959">
        <w:rPr>
          <w:rFonts w:ascii="Times New Roman" w:hAnsi="Times New Roman" w:cs="Times New Roman"/>
          <w:sz w:val="24"/>
          <w:szCs w:val="24"/>
        </w:rPr>
        <w:t>классниками</w:t>
      </w:r>
      <w:proofErr w:type="spellEnd"/>
      <w:r w:rsidR="002F6959">
        <w:rPr>
          <w:rFonts w:ascii="Times New Roman" w:hAnsi="Times New Roman" w:cs="Times New Roman"/>
          <w:sz w:val="24"/>
          <w:szCs w:val="24"/>
        </w:rPr>
        <w:t xml:space="preserve"> </w:t>
      </w:r>
      <w:r w:rsidR="00E7786E" w:rsidRPr="00AB245A">
        <w:rPr>
          <w:rFonts w:ascii="Times New Roman" w:hAnsi="Times New Roman" w:cs="Times New Roman"/>
          <w:sz w:val="24"/>
          <w:szCs w:val="24"/>
        </w:rPr>
        <w:t xml:space="preserve"> проводится элективный курс «Теория и практика сочинений разных жанров». Данный курс помогает способствовать развитию интереса к литературному творчеству. В 11 классе также  почти каждый урок начинается с лингвистической разминки, глее предлагаются  задания из типовых экзаменационных вариантов, составленных в соответствии с проектом демоверсий КИМ ЕГЭ по русскому </w:t>
      </w:r>
      <w:proofErr w:type="spellStart"/>
      <w:r w:rsidR="00E7786E" w:rsidRPr="00AB245A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="00E7786E" w:rsidRPr="00AB245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7786E" w:rsidRPr="00AB245A">
        <w:rPr>
          <w:rFonts w:ascii="Times New Roman" w:hAnsi="Times New Roman" w:cs="Times New Roman"/>
          <w:sz w:val="24"/>
          <w:szCs w:val="24"/>
        </w:rPr>
        <w:t xml:space="preserve"> дополнение к такой работе проводятся консультации в 9 и 11 классах согласно графику и по необходимости</w:t>
      </w:r>
      <w:r w:rsidR="001F159C">
        <w:rPr>
          <w:rFonts w:ascii="Times New Roman" w:hAnsi="Times New Roman" w:cs="Times New Roman"/>
          <w:sz w:val="24"/>
          <w:szCs w:val="24"/>
        </w:rPr>
        <w:t xml:space="preserve"> – индивидуальные консультации.</w:t>
      </w:r>
    </w:p>
    <w:p w:rsidR="00E7786E" w:rsidRPr="00AB245A" w:rsidRDefault="0039517A" w:rsidP="002F69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959">
        <w:rPr>
          <w:rFonts w:ascii="Times New Roman" w:hAnsi="Times New Roman" w:cs="Times New Roman"/>
          <w:b/>
          <w:sz w:val="24"/>
          <w:szCs w:val="24"/>
        </w:rPr>
        <w:t>Базатина</w:t>
      </w:r>
      <w:proofErr w:type="spellEnd"/>
      <w:r w:rsidRPr="002F6959">
        <w:rPr>
          <w:rFonts w:ascii="Times New Roman" w:hAnsi="Times New Roman" w:cs="Times New Roman"/>
          <w:b/>
          <w:sz w:val="24"/>
          <w:szCs w:val="24"/>
        </w:rPr>
        <w:t xml:space="preserve"> Д.Н. – языковед</w:t>
      </w:r>
      <w:r w:rsidRPr="00AB245A">
        <w:rPr>
          <w:rFonts w:ascii="Times New Roman" w:hAnsi="Times New Roman" w:cs="Times New Roman"/>
          <w:sz w:val="24"/>
          <w:szCs w:val="24"/>
        </w:rPr>
        <w:t>.</w:t>
      </w:r>
      <w:r w:rsidR="002F69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7270" w:rsidRPr="00AB245A">
        <w:rPr>
          <w:rFonts w:ascii="Times New Roman" w:hAnsi="Times New Roman" w:cs="Times New Roman"/>
          <w:sz w:val="24"/>
          <w:szCs w:val="24"/>
        </w:rPr>
        <w:t xml:space="preserve">Подготовку к  ЕГЭ  начинает  с 5 класса. </w:t>
      </w:r>
      <w:proofErr w:type="gramStart"/>
      <w:r w:rsidR="00D17270" w:rsidRPr="00AB245A">
        <w:rPr>
          <w:rFonts w:ascii="Times New Roman" w:hAnsi="Times New Roman" w:cs="Times New Roman"/>
          <w:sz w:val="24"/>
          <w:szCs w:val="24"/>
        </w:rPr>
        <w:t>Использует</w:t>
      </w:r>
      <w:r w:rsidR="00E7786E" w:rsidRPr="00AB245A">
        <w:rPr>
          <w:rFonts w:ascii="Times New Roman" w:hAnsi="Times New Roman" w:cs="Times New Roman"/>
          <w:sz w:val="24"/>
          <w:szCs w:val="24"/>
        </w:rPr>
        <w:t xml:space="preserve"> лингвистические разминки,</w:t>
      </w:r>
      <w:r w:rsidR="00D17270" w:rsidRPr="00AB245A">
        <w:rPr>
          <w:rFonts w:ascii="Times New Roman" w:hAnsi="Times New Roman" w:cs="Times New Roman"/>
          <w:sz w:val="24"/>
          <w:szCs w:val="24"/>
        </w:rPr>
        <w:t xml:space="preserve"> реализует  </w:t>
      </w:r>
      <w:proofErr w:type="spellStart"/>
      <w:r w:rsidR="00D17270" w:rsidRPr="00AB245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D17270" w:rsidRPr="00AB245A">
        <w:rPr>
          <w:rFonts w:ascii="Times New Roman" w:hAnsi="Times New Roman" w:cs="Times New Roman"/>
          <w:sz w:val="24"/>
          <w:szCs w:val="24"/>
        </w:rPr>
        <w:t xml:space="preserve"> связи, осуществляет  систематический индивидуальный контроль знаний, ориентирует  учащихся</w:t>
      </w:r>
      <w:r w:rsidRPr="00AB245A">
        <w:rPr>
          <w:rFonts w:ascii="Times New Roman" w:hAnsi="Times New Roman" w:cs="Times New Roman"/>
          <w:sz w:val="24"/>
          <w:szCs w:val="24"/>
        </w:rPr>
        <w:t xml:space="preserve"> на постепенную подготовку к ЕГЭ, использует задания, развивающие я</w:t>
      </w:r>
      <w:r w:rsidR="002F6959">
        <w:rPr>
          <w:rFonts w:ascii="Times New Roman" w:hAnsi="Times New Roman" w:cs="Times New Roman"/>
          <w:sz w:val="24"/>
          <w:szCs w:val="24"/>
        </w:rPr>
        <w:t>зыковую компетенцию  учащихся   (</w:t>
      </w:r>
      <w:r w:rsidRPr="00AB245A">
        <w:rPr>
          <w:rFonts w:ascii="Times New Roman" w:hAnsi="Times New Roman" w:cs="Times New Roman"/>
          <w:sz w:val="24"/>
          <w:szCs w:val="24"/>
        </w:rPr>
        <w:t>умение проводить анализ языковых явлений.</w:t>
      </w:r>
      <w:proofErr w:type="gramEnd"/>
      <w:r w:rsidRPr="00AB245A">
        <w:rPr>
          <w:rFonts w:ascii="Times New Roman" w:hAnsi="Times New Roman" w:cs="Times New Roman"/>
          <w:sz w:val="24"/>
          <w:szCs w:val="24"/>
        </w:rPr>
        <w:t xml:space="preserve"> Использует современные технологии, проводит дополнительные занятия, консультации.</w:t>
      </w:r>
    </w:p>
    <w:p w:rsidR="00A1710F" w:rsidRPr="002F6959" w:rsidRDefault="0039517A" w:rsidP="002F69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959">
        <w:rPr>
          <w:rFonts w:ascii="Times New Roman" w:hAnsi="Times New Roman" w:cs="Times New Roman"/>
          <w:b/>
          <w:sz w:val="24"/>
          <w:szCs w:val="24"/>
        </w:rPr>
        <w:t>Карманова А.В. – математик</w:t>
      </w:r>
      <w:r w:rsidRPr="00AB245A">
        <w:rPr>
          <w:rFonts w:ascii="Times New Roman" w:hAnsi="Times New Roman" w:cs="Times New Roman"/>
          <w:sz w:val="24"/>
          <w:szCs w:val="24"/>
        </w:rPr>
        <w:t>.</w:t>
      </w:r>
      <w:r w:rsidR="00AB245A" w:rsidRPr="00AB245A">
        <w:rPr>
          <w:rFonts w:ascii="Times New Roman" w:hAnsi="Times New Roman" w:cs="Times New Roman"/>
          <w:sz w:val="28"/>
          <w:szCs w:val="28"/>
        </w:rPr>
        <w:t xml:space="preserve">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</w:t>
      </w:r>
      <w:r w:rsidR="00AB245A" w:rsidRPr="00AB245A">
        <w:rPr>
          <w:rFonts w:ascii="Times New Roman" w:hAnsi="Times New Roman" w:cs="Times New Roman"/>
          <w:sz w:val="24"/>
          <w:szCs w:val="24"/>
        </w:rPr>
        <w:t>С учащимися 9- 11 классов в 2</w:t>
      </w:r>
      <w:r w:rsidR="00AB245A">
        <w:rPr>
          <w:rFonts w:ascii="Times New Roman" w:hAnsi="Times New Roman" w:cs="Times New Roman"/>
          <w:sz w:val="24"/>
          <w:szCs w:val="24"/>
        </w:rPr>
        <w:t>014 -2015</w:t>
      </w:r>
      <w:r w:rsidR="001F1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9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F159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F159C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AB245A" w:rsidRPr="00AB245A">
        <w:rPr>
          <w:rFonts w:ascii="Times New Roman" w:hAnsi="Times New Roman" w:cs="Times New Roman"/>
          <w:sz w:val="24"/>
          <w:szCs w:val="24"/>
        </w:rPr>
        <w:t xml:space="preserve"> проводились консультации по экзаменационным предметам. Со </w:t>
      </w:r>
      <w:proofErr w:type="gramStart"/>
      <w:r w:rsidR="00AB245A" w:rsidRPr="00AB245A">
        <w:rPr>
          <w:rFonts w:ascii="Times New Roman" w:hAnsi="Times New Roman" w:cs="Times New Roman"/>
          <w:sz w:val="24"/>
          <w:szCs w:val="24"/>
        </w:rPr>
        <w:t>слабо успевающими</w:t>
      </w:r>
      <w:proofErr w:type="gramEnd"/>
      <w:r w:rsidR="00AB245A" w:rsidRPr="00AB245A">
        <w:rPr>
          <w:rFonts w:ascii="Times New Roman" w:hAnsi="Times New Roman" w:cs="Times New Roman"/>
          <w:sz w:val="24"/>
          <w:szCs w:val="24"/>
        </w:rPr>
        <w:t xml:space="preserve"> учащимися с целью ликвидации пробелов в знаниях проводились дополнительные занятия. </w:t>
      </w:r>
      <w:r w:rsidR="001F159C">
        <w:rPr>
          <w:rFonts w:ascii="Times New Roman" w:hAnsi="Times New Roman" w:cs="Times New Roman"/>
          <w:sz w:val="24"/>
          <w:szCs w:val="24"/>
        </w:rPr>
        <w:t xml:space="preserve">В начале учебного года учащиеся были ознакомлены с правилами экзаменов, проведены такие беседы: «Как справиться с ЕГЭ, ГИА»,  «Что мешает и что помогает </w:t>
      </w:r>
      <w:r w:rsidR="001332D2">
        <w:rPr>
          <w:rFonts w:ascii="Times New Roman" w:hAnsi="Times New Roman" w:cs="Times New Roman"/>
          <w:sz w:val="24"/>
          <w:szCs w:val="24"/>
        </w:rPr>
        <w:t xml:space="preserve">подготовке к экзаменам». Оформлен стенд в кабинете математики «Готовимся к </w:t>
      </w:r>
      <w:proofErr w:type="spellStart"/>
      <w:r w:rsidR="001332D2">
        <w:rPr>
          <w:rFonts w:ascii="Times New Roman" w:hAnsi="Times New Roman" w:cs="Times New Roman"/>
          <w:sz w:val="24"/>
          <w:szCs w:val="24"/>
        </w:rPr>
        <w:t>экзаенам</w:t>
      </w:r>
      <w:proofErr w:type="spellEnd"/>
      <w:r w:rsidR="001332D2">
        <w:rPr>
          <w:rFonts w:ascii="Times New Roman" w:hAnsi="Times New Roman" w:cs="Times New Roman"/>
          <w:sz w:val="24"/>
          <w:szCs w:val="24"/>
        </w:rPr>
        <w:t xml:space="preserve">». Для 11 класса проводились занятия </w:t>
      </w:r>
      <w:proofErr w:type="spellStart"/>
      <w:r w:rsidR="00D1295F">
        <w:rPr>
          <w:rFonts w:ascii="Times New Roman" w:hAnsi="Times New Roman" w:cs="Times New Roman"/>
          <w:sz w:val="24"/>
          <w:szCs w:val="24"/>
        </w:rPr>
        <w:t>элекетивного</w:t>
      </w:r>
      <w:proofErr w:type="spellEnd"/>
      <w:r w:rsidR="00D1295F">
        <w:rPr>
          <w:rFonts w:ascii="Times New Roman" w:hAnsi="Times New Roman" w:cs="Times New Roman"/>
          <w:sz w:val="24"/>
          <w:szCs w:val="24"/>
        </w:rPr>
        <w:t xml:space="preserve"> курса «Готовимся к экзаменам». </w:t>
      </w:r>
      <w:r w:rsidR="00AB245A" w:rsidRPr="00AB245A">
        <w:rPr>
          <w:rFonts w:ascii="Times New Roman" w:hAnsi="Times New Roman" w:cs="Times New Roman"/>
          <w:sz w:val="24"/>
          <w:szCs w:val="24"/>
        </w:rPr>
        <w:t xml:space="preserve">В 3 четверти для учащихся 9- 11 классов проведены пробные экзамены по математике. Учащиеся 9 класса с экзаменационной работой справились. Все задания из 1 части (14 заданий) выполнил 1 человек (Попова С.). Слабые знания показали </w:t>
      </w:r>
      <w:proofErr w:type="spellStart"/>
      <w:r w:rsidR="00AB245A" w:rsidRPr="00AB245A">
        <w:rPr>
          <w:rFonts w:ascii="Times New Roman" w:hAnsi="Times New Roman" w:cs="Times New Roman"/>
          <w:sz w:val="24"/>
          <w:szCs w:val="24"/>
        </w:rPr>
        <w:t>Гуцуляк</w:t>
      </w:r>
      <w:proofErr w:type="spellEnd"/>
      <w:r w:rsidR="00AB245A" w:rsidRPr="00AB245A">
        <w:rPr>
          <w:rFonts w:ascii="Times New Roman" w:hAnsi="Times New Roman" w:cs="Times New Roman"/>
          <w:sz w:val="24"/>
          <w:szCs w:val="24"/>
        </w:rPr>
        <w:t xml:space="preserve"> в.(8 баллов), Телига В.(11 баллов). Учащиеся плохо справились с заданиями из модуля «Геометрия</w:t>
      </w:r>
      <w:proofErr w:type="gramStart"/>
      <w:r w:rsidR="00AB245A" w:rsidRPr="00AB245A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="00AB245A" w:rsidRPr="00AB245A">
        <w:rPr>
          <w:rFonts w:ascii="Times New Roman" w:hAnsi="Times New Roman" w:cs="Times New Roman"/>
          <w:sz w:val="24"/>
          <w:szCs w:val="24"/>
        </w:rPr>
        <w:t>Гуцуляк</w:t>
      </w:r>
      <w:proofErr w:type="spellEnd"/>
      <w:r w:rsidR="00AB245A" w:rsidRPr="00AB245A">
        <w:rPr>
          <w:rFonts w:ascii="Times New Roman" w:hAnsi="Times New Roman" w:cs="Times New Roman"/>
          <w:sz w:val="24"/>
          <w:szCs w:val="24"/>
        </w:rPr>
        <w:t xml:space="preserve"> В., Телига В.), из модуля «Реальная математика»(Телига В., </w:t>
      </w:r>
      <w:proofErr w:type="spellStart"/>
      <w:r w:rsidR="00AB245A" w:rsidRPr="00AB245A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="00AB245A" w:rsidRPr="00AB245A">
        <w:rPr>
          <w:rFonts w:ascii="Times New Roman" w:hAnsi="Times New Roman" w:cs="Times New Roman"/>
          <w:sz w:val="24"/>
          <w:szCs w:val="24"/>
        </w:rPr>
        <w:t xml:space="preserve"> Я.). Получили «4»- 2, «3»- 4, успеваемость- 100%, качество знаний- 33%. Экзамены показали слабые знания учащихся 11 класса. Из 6 человек получили «4»- 3, «2»- 3, успеваемость- 50%, качество знаний- 50%. Допустили ошибки вычислительного характера, не все учащиеся знают формулы математики и не умеют их применять. Одна из причин плохих </w:t>
      </w:r>
      <w:proofErr w:type="spellStart"/>
      <w:proofErr w:type="gramStart"/>
      <w:r w:rsidR="00AB245A" w:rsidRPr="00AB245A">
        <w:rPr>
          <w:rFonts w:ascii="Times New Roman" w:hAnsi="Times New Roman" w:cs="Times New Roman"/>
          <w:sz w:val="24"/>
          <w:szCs w:val="24"/>
        </w:rPr>
        <w:t>результатов-недобросовестное</w:t>
      </w:r>
      <w:proofErr w:type="spellEnd"/>
      <w:proofErr w:type="gramEnd"/>
      <w:r w:rsidR="00AB245A" w:rsidRPr="00AB245A">
        <w:rPr>
          <w:rFonts w:ascii="Times New Roman" w:hAnsi="Times New Roman" w:cs="Times New Roman"/>
          <w:sz w:val="24"/>
          <w:szCs w:val="24"/>
        </w:rPr>
        <w:t xml:space="preserve"> и не серьёзное отношение к учёбе. Результаты пробных экзаменов и изменения в ЕГЭ</w:t>
      </w:r>
      <w:r w:rsidR="00D1295F">
        <w:rPr>
          <w:rFonts w:ascii="Times New Roman" w:hAnsi="Times New Roman" w:cs="Times New Roman"/>
          <w:sz w:val="24"/>
          <w:szCs w:val="24"/>
        </w:rPr>
        <w:t xml:space="preserve"> обсуждались на административных  совещаниях.</w:t>
      </w:r>
    </w:p>
    <w:p w:rsidR="00AB245A" w:rsidRPr="00AB245A" w:rsidRDefault="00AB245A" w:rsidP="003951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Pr="00AB245A" w:rsidRDefault="00A4151B">
      <w:pPr>
        <w:rPr>
          <w:rFonts w:ascii="Times New Roman" w:hAnsi="Times New Roman" w:cs="Times New Roman"/>
          <w:b/>
          <w:sz w:val="24"/>
          <w:szCs w:val="24"/>
        </w:rPr>
      </w:pPr>
    </w:p>
    <w:p w:rsidR="007E5F9F" w:rsidRPr="00AB245A" w:rsidRDefault="007E5F9F">
      <w:pPr>
        <w:rPr>
          <w:rFonts w:ascii="Times New Roman" w:hAnsi="Times New Roman" w:cs="Times New Roman"/>
          <w:b/>
          <w:sz w:val="24"/>
          <w:szCs w:val="24"/>
        </w:rPr>
      </w:pPr>
    </w:p>
    <w:p w:rsidR="007E5F9F" w:rsidRPr="00AB245A" w:rsidRDefault="007E5F9F">
      <w:pPr>
        <w:rPr>
          <w:rFonts w:ascii="Times New Roman" w:hAnsi="Times New Roman" w:cs="Times New Roman"/>
          <w:b/>
          <w:sz w:val="24"/>
          <w:szCs w:val="24"/>
        </w:rPr>
      </w:pPr>
    </w:p>
    <w:p w:rsidR="007E5F9F" w:rsidRPr="00AB245A" w:rsidRDefault="007E5F9F">
      <w:pPr>
        <w:rPr>
          <w:rFonts w:ascii="Times New Roman" w:hAnsi="Times New Roman" w:cs="Times New Roman"/>
          <w:b/>
          <w:sz w:val="24"/>
          <w:szCs w:val="24"/>
        </w:rPr>
      </w:pPr>
    </w:p>
    <w:p w:rsidR="007E5F9F" w:rsidRPr="00AB245A" w:rsidRDefault="007E5F9F">
      <w:pPr>
        <w:rPr>
          <w:rFonts w:ascii="Times New Roman" w:hAnsi="Times New Roman" w:cs="Times New Roman"/>
          <w:b/>
          <w:sz w:val="24"/>
          <w:szCs w:val="24"/>
        </w:rPr>
      </w:pPr>
    </w:p>
    <w:sectPr w:rsidR="007E5F9F" w:rsidRPr="00AB245A" w:rsidSect="00AB245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E7F"/>
    <w:multiLevelType w:val="hybridMultilevel"/>
    <w:tmpl w:val="D04A66B4"/>
    <w:lvl w:ilvl="0" w:tplc="9BE4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0AD00">
      <w:numFmt w:val="none"/>
      <w:lvlText w:val=""/>
      <w:lvlJc w:val="left"/>
      <w:pPr>
        <w:tabs>
          <w:tab w:val="num" w:pos="360"/>
        </w:tabs>
      </w:pPr>
    </w:lvl>
    <w:lvl w:ilvl="2" w:tplc="4E9E6F96">
      <w:numFmt w:val="none"/>
      <w:lvlText w:val=""/>
      <w:lvlJc w:val="left"/>
      <w:pPr>
        <w:tabs>
          <w:tab w:val="num" w:pos="360"/>
        </w:tabs>
      </w:pPr>
    </w:lvl>
    <w:lvl w:ilvl="3" w:tplc="5E0EAFAA">
      <w:numFmt w:val="none"/>
      <w:lvlText w:val=""/>
      <w:lvlJc w:val="left"/>
      <w:pPr>
        <w:tabs>
          <w:tab w:val="num" w:pos="360"/>
        </w:tabs>
      </w:pPr>
    </w:lvl>
    <w:lvl w:ilvl="4" w:tplc="85CC6862">
      <w:numFmt w:val="none"/>
      <w:lvlText w:val=""/>
      <w:lvlJc w:val="left"/>
      <w:pPr>
        <w:tabs>
          <w:tab w:val="num" w:pos="360"/>
        </w:tabs>
      </w:pPr>
    </w:lvl>
    <w:lvl w:ilvl="5" w:tplc="0450B4D0">
      <w:numFmt w:val="none"/>
      <w:lvlText w:val=""/>
      <w:lvlJc w:val="left"/>
      <w:pPr>
        <w:tabs>
          <w:tab w:val="num" w:pos="360"/>
        </w:tabs>
      </w:pPr>
    </w:lvl>
    <w:lvl w:ilvl="6" w:tplc="2924AB3C">
      <w:numFmt w:val="none"/>
      <w:lvlText w:val=""/>
      <w:lvlJc w:val="left"/>
      <w:pPr>
        <w:tabs>
          <w:tab w:val="num" w:pos="360"/>
        </w:tabs>
      </w:pPr>
    </w:lvl>
    <w:lvl w:ilvl="7" w:tplc="8D42B044">
      <w:numFmt w:val="none"/>
      <w:lvlText w:val=""/>
      <w:lvlJc w:val="left"/>
      <w:pPr>
        <w:tabs>
          <w:tab w:val="num" w:pos="360"/>
        </w:tabs>
      </w:pPr>
    </w:lvl>
    <w:lvl w:ilvl="8" w:tplc="BCF227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B07DA1"/>
    <w:multiLevelType w:val="multilevel"/>
    <w:tmpl w:val="BF92D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CE"/>
    <w:rsid w:val="00075CE7"/>
    <w:rsid w:val="001332D2"/>
    <w:rsid w:val="001F159C"/>
    <w:rsid w:val="002538A3"/>
    <w:rsid w:val="00280BCE"/>
    <w:rsid w:val="002C1818"/>
    <w:rsid w:val="002F6959"/>
    <w:rsid w:val="00306B9F"/>
    <w:rsid w:val="00333590"/>
    <w:rsid w:val="00361079"/>
    <w:rsid w:val="0039517A"/>
    <w:rsid w:val="003F60F3"/>
    <w:rsid w:val="004D0735"/>
    <w:rsid w:val="00525FB8"/>
    <w:rsid w:val="006102F8"/>
    <w:rsid w:val="00697F63"/>
    <w:rsid w:val="007B0678"/>
    <w:rsid w:val="007E5F9F"/>
    <w:rsid w:val="00835EB6"/>
    <w:rsid w:val="008A4DA4"/>
    <w:rsid w:val="009166D0"/>
    <w:rsid w:val="009D5213"/>
    <w:rsid w:val="00A1710F"/>
    <w:rsid w:val="00A4151B"/>
    <w:rsid w:val="00AB245A"/>
    <w:rsid w:val="00B00116"/>
    <w:rsid w:val="00B67345"/>
    <w:rsid w:val="00B7708D"/>
    <w:rsid w:val="00BA3FC0"/>
    <w:rsid w:val="00C43C1B"/>
    <w:rsid w:val="00C61B40"/>
    <w:rsid w:val="00CD0C1A"/>
    <w:rsid w:val="00D1295F"/>
    <w:rsid w:val="00D17270"/>
    <w:rsid w:val="00D53D91"/>
    <w:rsid w:val="00E7786E"/>
    <w:rsid w:val="00F7290B"/>
    <w:rsid w:val="00FE3830"/>
    <w:rsid w:val="00FE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4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6B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4151B"/>
    <w:rPr>
      <w:b/>
      <w:bCs/>
    </w:rPr>
  </w:style>
  <w:style w:type="paragraph" w:styleId="a6">
    <w:name w:val="List Paragraph"/>
    <w:basedOn w:val="a"/>
    <w:uiPriority w:val="99"/>
    <w:qFormat/>
    <w:rsid w:val="00A171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9774-48AA-4999-AF9E-8A5F8C72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школы</cp:lastModifiedBy>
  <cp:revision>14</cp:revision>
  <cp:lastPrinted>2015-11-11T13:09:00Z</cp:lastPrinted>
  <dcterms:created xsi:type="dcterms:W3CDTF">2015-11-06T07:44:00Z</dcterms:created>
  <dcterms:modified xsi:type="dcterms:W3CDTF">2015-12-03T10:48:00Z</dcterms:modified>
</cp:coreProperties>
</file>